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EE30" w14:textId="0ABEF268" w:rsidR="00A950FD" w:rsidRPr="004F3DDC" w:rsidRDefault="00A950FD" w:rsidP="00A950FD">
      <w:pPr>
        <w:pStyle w:val="Subtitle"/>
        <w:rPr>
          <w:lang w:val="en-GB"/>
        </w:rPr>
      </w:pPr>
      <w:r w:rsidRPr="788D99F7">
        <w:rPr>
          <w:lang w:val="en-GB"/>
        </w:rPr>
        <w:t>Abstract guidelines</w:t>
      </w:r>
      <w:r w:rsidR="00C27FCB">
        <w:rPr>
          <w:lang w:val="en-GB"/>
        </w:rPr>
        <w:t xml:space="preserve"> and template</w:t>
      </w:r>
    </w:p>
    <w:p w14:paraId="73250351" w14:textId="1DA08F0B" w:rsidR="788D99F7" w:rsidRDefault="788D99F7" w:rsidP="788D99F7">
      <w:pPr>
        <w:rPr>
          <w:sz w:val="24"/>
          <w:szCs w:val="24"/>
          <w:lang w:val="en-GB"/>
        </w:rPr>
      </w:pPr>
    </w:p>
    <w:p w14:paraId="78784B2A" w14:textId="3C632BA4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This paper shows the </w:t>
      </w:r>
      <w:r w:rsidR="063837AC" w:rsidRPr="40CCD59A">
        <w:rPr>
          <w:lang w:val="en-GB"/>
        </w:rPr>
        <w:t xml:space="preserve">abstract </w:t>
      </w:r>
      <w:r w:rsidRPr="40CCD59A">
        <w:rPr>
          <w:lang w:val="en-GB"/>
        </w:rPr>
        <w:t xml:space="preserve">format </w:t>
      </w:r>
      <w:r w:rsidR="66E280ED" w:rsidRPr="40CCD59A">
        <w:rPr>
          <w:lang w:val="en-GB"/>
        </w:rPr>
        <w:t xml:space="preserve">for </w:t>
      </w:r>
      <w:r w:rsidRPr="40CCD59A">
        <w:rPr>
          <w:lang w:val="en-GB"/>
        </w:rPr>
        <w:t>EPHyC 202</w:t>
      </w:r>
      <w:r w:rsidR="00D65A46">
        <w:rPr>
          <w:lang w:val="en-GB"/>
        </w:rPr>
        <w:t xml:space="preserve">6 </w:t>
      </w:r>
      <w:r w:rsidRPr="40CCD59A">
        <w:rPr>
          <w:lang w:val="en-GB"/>
        </w:rPr>
        <w:t>Conference. The purpose is to help in the production of a high</w:t>
      </w:r>
      <w:r w:rsidR="00D65A46">
        <w:rPr>
          <w:lang w:val="en-GB"/>
        </w:rPr>
        <w:t>-</w:t>
      </w:r>
      <w:r w:rsidRPr="40CCD59A">
        <w:rPr>
          <w:lang w:val="en-GB"/>
        </w:rPr>
        <w:t>quality proceedings volume. The full conference proceedings will be published electronically on the website</w:t>
      </w:r>
      <w:r w:rsidR="005E6D26" w:rsidRPr="40CCD59A">
        <w:rPr>
          <w:lang w:val="en-GB"/>
        </w:rPr>
        <w:t xml:space="preserve"> </w:t>
      </w:r>
      <w:hyperlink r:id="rId7">
        <w:r w:rsidR="005E6D26" w:rsidRPr="40CCD59A">
          <w:rPr>
            <w:rStyle w:val="Hyperlink"/>
            <w:lang w:val="en-GB"/>
          </w:rPr>
          <w:t>www.</w:t>
        </w:r>
        <w:r w:rsidR="00C440CB" w:rsidRPr="40CCD59A">
          <w:rPr>
            <w:rStyle w:val="Hyperlink"/>
            <w:lang w:val="en-GB"/>
          </w:rPr>
          <w:t>ep</w:t>
        </w:r>
        <w:r w:rsidR="00C95EBA" w:rsidRPr="40CCD59A">
          <w:rPr>
            <w:rStyle w:val="Hyperlink"/>
            <w:lang w:val="en-GB"/>
          </w:rPr>
          <w:t>hyc</w:t>
        </w:r>
        <w:r w:rsidR="00444C82" w:rsidRPr="40CCD59A">
          <w:rPr>
            <w:rStyle w:val="Hyperlink"/>
            <w:lang w:val="en-GB"/>
          </w:rPr>
          <w:t>conference</w:t>
        </w:r>
        <w:r w:rsidR="00277C77" w:rsidRPr="40CCD59A">
          <w:rPr>
            <w:rStyle w:val="Hyperlink"/>
            <w:lang w:val="en-GB"/>
          </w:rPr>
          <w:t>.com</w:t>
        </w:r>
      </w:hyperlink>
      <w:r w:rsidR="00277C77" w:rsidRPr="40CCD59A">
        <w:rPr>
          <w:lang w:val="en-GB"/>
        </w:rPr>
        <w:t xml:space="preserve">. </w:t>
      </w:r>
      <w:r w:rsidRPr="40CCD59A">
        <w:rPr>
          <w:lang w:val="en-GB"/>
        </w:rPr>
        <w:t>Your abstract must be submitted in this format</w:t>
      </w:r>
      <w:r w:rsidR="008379BD" w:rsidRPr="40CCD59A">
        <w:rPr>
          <w:lang w:val="en-GB"/>
        </w:rPr>
        <w:t xml:space="preserve"> only</w:t>
      </w:r>
      <w:r w:rsidRPr="40CCD59A">
        <w:rPr>
          <w:lang w:val="en-GB"/>
        </w:rPr>
        <w:t xml:space="preserve"> (start on page 2 of this document, delete the guidelines afterwards). </w:t>
      </w:r>
    </w:p>
    <w:p w14:paraId="39E87781" w14:textId="77777777" w:rsidR="00A950FD" w:rsidRPr="004F3DDC" w:rsidRDefault="00A950FD" w:rsidP="40CCD59A">
      <w:pPr>
        <w:jc w:val="both"/>
        <w:rPr>
          <w:lang w:val="en-GB"/>
        </w:rPr>
      </w:pPr>
    </w:p>
    <w:p w14:paraId="263D6369" w14:textId="07B96154" w:rsidR="00A950FD" w:rsidRPr="004F3DDC" w:rsidRDefault="00A950FD" w:rsidP="40CCD59A">
      <w:pPr>
        <w:pStyle w:val="Paragraf"/>
        <w:rPr>
          <w:highlight w:val="yellow"/>
          <w:lang w:val="en-GB"/>
        </w:rPr>
      </w:pPr>
      <w:r w:rsidRPr="18DF2B2F">
        <w:rPr>
          <w:lang w:val="en-GB"/>
        </w:rPr>
        <w:t xml:space="preserve">The maximum abstract length is </w:t>
      </w:r>
      <w:r w:rsidR="00CD03E2" w:rsidRPr="00D65A46">
        <w:rPr>
          <w:highlight w:val="yellow"/>
          <w:lang w:val="en-GB"/>
        </w:rPr>
        <w:t>three</w:t>
      </w:r>
      <w:r w:rsidRPr="00D65A46">
        <w:rPr>
          <w:highlight w:val="yellow"/>
          <w:lang w:val="en-GB"/>
        </w:rPr>
        <w:t xml:space="preserve"> (</w:t>
      </w:r>
      <w:r w:rsidR="00CD03E2" w:rsidRPr="00D65A46">
        <w:rPr>
          <w:highlight w:val="yellow"/>
          <w:lang w:val="en-GB"/>
        </w:rPr>
        <w:t>3</w:t>
      </w:r>
      <w:r w:rsidRPr="00D65A46">
        <w:rPr>
          <w:highlight w:val="yellow"/>
          <w:lang w:val="en-GB"/>
        </w:rPr>
        <w:t>) pages</w:t>
      </w:r>
      <w:r w:rsidRPr="18DF2B2F">
        <w:rPr>
          <w:lang w:val="en-GB"/>
        </w:rPr>
        <w:t>. Submit the abstract in a .pdf file, on the website</w:t>
      </w:r>
      <w:r w:rsidR="006F3F23" w:rsidRPr="18DF2B2F">
        <w:rPr>
          <w:lang w:val="en-GB"/>
        </w:rPr>
        <w:t xml:space="preserve"> </w:t>
      </w:r>
      <w:hyperlink r:id="rId8" w:history="1">
        <w:r w:rsidR="00867587" w:rsidRPr="00EB77AD">
          <w:rPr>
            <w:rStyle w:val="Hyperlink"/>
            <w:highlight w:val="yellow"/>
            <w:lang w:val="en-GB"/>
          </w:rPr>
          <w:t>http://ephyc2026.sciencesconf.org/</w:t>
        </w:r>
      </w:hyperlink>
      <w:r w:rsidRPr="0031507B">
        <w:rPr>
          <w:lang w:val="en-GB"/>
        </w:rPr>
        <w:t xml:space="preserve"> before </w:t>
      </w:r>
      <w:r w:rsidR="00F7562F">
        <w:rPr>
          <w:lang w:val="en-GB"/>
        </w:rPr>
        <w:t>25</w:t>
      </w:r>
      <w:r w:rsidR="006A2D06" w:rsidRPr="00A664D1">
        <w:rPr>
          <w:vertAlign w:val="superscript"/>
          <w:lang w:val="en-GB"/>
        </w:rPr>
        <w:t>th</w:t>
      </w:r>
      <w:r w:rsidR="0E62F7EB" w:rsidRPr="0031507B">
        <w:rPr>
          <w:highlight w:val="yellow"/>
          <w:lang w:val="en-GB"/>
        </w:rPr>
        <w:t xml:space="preserve"> </w:t>
      </w:r>
      <w:r w:rsidR="00263B07">
        <w:rPr>
          <w:highlight w:val="yellow"/>
          <w:lang w:val="en-GB"/>
        </w:rPr>
        <w:t>January</w:t>
      </w:r>
      <w:r w:rsidR="0E62F7EB" w:rsidRPr="0031507B">
        <w:rPr>
          <w:highlight w:val="yellow"/>
          <w:lang w:val="en-GB"/>
        </w:rPr>
        <w:t xml:space="preserve"> 202</w:t>
      </w:r>
      <w:r w:rsidR="00867587">
        <w:rPr>
          <w:highlight w:val="yellow"/>
          <w:lang w:val="en-GB"/>
        </w:rPr>
        <w:t>6</w:t>
      </w:r>
      <w:r w:rsidR="0E62F7EB" w:rsidRPr="0031507B">
        <w:rPr>
          <w:highlight w:val="yellow"/>
          <w:lang w:val="en-GB"/>
        </w:rPr>
        <w:t xml:space="preserve"> </w:t>
      </w:r>
      <w:r w:rsidR="6089E07A" w:rsidRPr="0031507B">
        <w:rPr>
          <w:highlight w:val="yellow"/>
          <w:lang w:val="en-GB"/>
        </w:rPr>
        <w:t>at 23:59 (CET)</w:t>
      </w:r>
      <w:r w:rsidR="0151BDD9" w:rsidRPr="0031507B">
        <w:rPr>
          <w:highlight w:val="yellow"/>
          <w:lang w:val="en-GB"/>
        </w:rPr>
        <w:t>.</w:t>
      </w:r>
    </w:p>
    <w:p w14:paraId="7FB1BFD8" w14:textId="0E5145A9" w:rsidR="373C8153" w:rsidRDefault="373C8153" w:rsidP="40CCD59A">
      <w:pPr>
        <w:jc w:val="both"/>
        <w:rPr>
          <w:rFonts w:eastAsia="Times New Roman"/>
          <w:sz w:val="24"/>
          <w:szCs w:val="24"/>
          <w:lang w:val="en-GB"/>
        </w:rPr>
      </w:pPr>
      <w:r w:rsidRPr="18DF2B2F">
        <w:rPr>
          <w:rFonts w:eastAsia="Times New Roman"/>
          <w:sz w:val="24"/>
          <w:szCs w:val="24"/>
          <w:lang w:val="en-GB"/>
        </w:rPr>
        <w:t xml:space="preserve">Please remember that, during the abstract </w:t>
      </w:r>
      <w:r w:rsidR="2F15B528" w:rsidRPr="18DF2B2F">
        <w:rPr>
          <w:rFonts w:eastAsia="Times New Roman"/>
          <w:sz w:val="24"/>
          <w:szCs w:val="24"/>
          <w:lang w:val="en-GB"/>
        </w:rPr>
        <w:t>submission phase</w:t>
      </w:r>
      <w:r w:rsidRPr="18DF2B2F">
        <w:rPr>
          <w:rFonts w:eastAsia="Times New Roman"/>
          <w:sz w:val="24"/>
          <w:szCs w:val="24"/>
          <w:lang w:val="en-GB"/>
        </w:rPr>
        <w:t xml:space="preserve">, you have to upload two </w:t>
      </w:r>
      <w:r w:rsidR="7FA29732" w:rsidRPr="18DF2B2F">
        <w:rPr>
          <w:rFonts w:eastAsia="Times New Roman"/>
          <w:sz w:val="24"/>
          <w:szCs w:val="24"/>
          <w:lang w:val="en-GB"/>
        </w:rPr>
        <w:t xml:space="preserve">different </w:t>
      </w:r>
      <w:r w:rsidRPr="18DF2B2F">
        <w:rPr>
          <w:rFonts w:eastAsia="Times New Roman"/>
          <w:sz w:val="24"/>
          <w:szCs w:val="24"/>
          <w:lang w:val="en-GB"/>
        </w:rPr>
        <w:t>documents</w:t>
      </w:r>
      <w:r w:rsidR="20DC85ED" w:rsidRPr="18DF2B2F">
        <w:rPr>
          <w:rFonts w:eastAsia="Times New Roman"/>
          <w:sz w:val="24"/>
          <w:szCs w:val="24"/>
          <w:lang w:val="en-GB"/>
        </w:rPr>
        <w:t xml:space="preserve"> in .pdf format</w:t>
      </w:r>
      <w:r w:rsidRPr="18DF2B2F">
        <w:rPr>
          <w:rFonts w:eastAsia="Times New Roman"/>
          <w:sz w:val="24"/>
          <w:szCs w:val="24"/>
          <w:lang w:val="en-GB"/>
        </w:rPr>
        <w:t xml:space="preserve">: </w:t>
      </w:r>
    </w:p>
    <w:p w14:paraId="42E62725" w14:textId="36ADBB55" w:rsidR="373C8153" w:rsidRDefault="373C8153" w:rsidP="40CCD59A">
      <w:pPr>
        <w:jc w:val="both"/>
        <w:rPr>
          <w:rFonts w:eastAsia="Times New Roman"/>
          <w:sz w:val="24"/>
          <w:szCs w:val="24"/>
          <w:lang w:val="en-GB"/>
        </w:rPr>
      </w:pPr>
      <w:r w:rsidRPr="40CCD59A">
        <w:rPr>
          <w:rFonts w:eastAsia="Times New Roman"/>
          <w:sz w:val="24"/>
          <w:szCs w:val="24"/>
          <w:lang w:val="en-GB"/>
        </w:rPr>
        <w:t>1) The abstract follow</w:t>
      </w:r>
      <w:r w:rsidR="7F5BDA71" w:rsidRPr="40CCD59A">
        <w:rPr>
          <w:rFonts w:eastAsia="Times New Roman"/>
          <w:sz w:val="24"/>
          <w:szCs w:val="24"/>
          <w:lang w:val="en-GB"/>
        </w:rPr>
        <w:t>ing the present guidelines</w:t>
      </w:r>
      <w:r w:rsidR="006B4822">
        <w:rPr>
          <w:rFonts w:eastAsia="Times New Roman"/>
          <w:sz w:val="24"/>
          <w:szCs w:val="24"/>
          <w:lang w:val="en-GB"/>
        </w:rPr>
        <w:t>.</w:t>
      </w:r>
    </w:p>
    <w:p w14:paraId="3D739AFF" w14:textId="52FCBF58" w:rsidR="7F5BDA71" w:rsidRDefault="7F5BDA71" w:rsidP="40CCD59A">
      <w:pPr>
        <w:jc w:val="both"/>
        <w:rPr>
          <w:rFonts w:eastAsia="Times New Roman"/>
          <w:sz w:val="24"/>
          <w:szCs w:val="24"/>
          <w:lang w:val="en-GB"/>
        </w:rPr>
      </w:pPr>
      <w:r w:rsidRPr="18DF2B2F">
        <w:rPr>
          <w:rFonts w:eastAsia="Times New Roman"/>
          <w:sz w:val="24"/>
          <w:szCs w:val="24"/>
          <w:lang w:val="en-GB"/>
        </w:rPr>
        <w:t xml:space="preserve">2) </w:t>
      </w:r>
      <w:r w:rsidR="323B694B" w:rsidRPr="18DF2B2F">
        <w:rPr>
          <w:rFonts w:eastAsia="Times New Roman"/>
          <w:sz w:val="24"/>
          <w:szCs w:val="24"/>
          <w:lang w:val="en-GB"/>
        </w:rPr>
        <w:t xml:space="preserve">A </w:t>
      </w:r>
      <w:r w:rsidRPr="18DF2B2F">
        <w:rPr>
          <w:rFonts w:eastAsia="Times New Roman"/>
          <w:sz w:val="24"/>
          <w:szCs w:val="24"/>
          <w:lang w:val="en-GB"/>
        </w:rPr>
        <w:t>cover letter</w:t>
      </w:r>
      <w:r w:rsidR="4B7E7DA7" w:rsidRPr="18DF2B2F">
        <w:rPr>
          <w:rFonts w:eastAsia="Times New Roman"/>
          <w:sz w:val="24"/>
          <w:szCs w:val="24"/>
          <w:lang w:val="en-GB"/>
        </w:rPr>
        <w:t>, signed by your supervisor,</w:t>
      </w:r>
      <w:r w:rsidRPr="18DF2B2F">
        <w:rPr>
          <w:rFonts w:eastAsia="Times New Roman"/>
          <w:sz w:val="24"/>
          <w:szCs w:val="24"/>
          <w:lang w:val="en-GB"/>
        </w:rPr>
        <w:t xml:space="preserve"> attesting</w:t>
      </w:r>
      <w:r w:rsidR="67328499" w:rsidRPr="18DF2B2F">
        <w:rPr>
          <w:rFonts w:eastAsia="Times New Roman"/>
          <w:sz w:val="24"/>
          <w:szCs w:val="24"/>
          <w:lang w:val="en-GB"/>
        </w:rPr>
        <w:t xml:space="preserve"> your PhD status</w:t>
      </w:r>
      <w:r w:rsidR="536E43D1" w:rsidRPr="18DF2B2F">
        <w:rPr>
          <w:rFonts w:eastAsia="Times New Roman"/>
          <w:sz w:val="24"/>
          <w:szCs w:val="24"/>
          <w:lang w:val="en-GB"/>
        </w:rPr>
        <w:t>.</w:t>
      </w:r>
    </w:p>
    <w:p w14:paraId="1C1B7AEE" w14:textId="77777777" w:rsidR="00A950FD" w:rsidRPr="004F3DDC" w:rsidRDefault="00A950FD" w:rsidP="40CCD59A">
      <w:pPr>
        <w:jc w:val="both"/>
        <w:rPr>
          <w:lang w:val="en-GB"/>
        </w:rPr>
      </w:pPr>
    </w:p>
    <w:p w14:paraId="6547B062" w14:textId="77777777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Abstracts must be written in English, using the Times New Roman type font. </w:t>
      </w:r>
    </w:p>
    <w:p w14:paraId="0A469B16" w14:textId="77777777" w:rsidR="00A950FD" w:rsidRPr="004F3DDC" w:rsidRDefault="00A950FD" w:rsidP="40CCD59A">
      <w:pPr>
        <w:jc w:val="both"/>
        <w:rPr>
          <w:lang w:val="en-GB"/>
        </w:rPr>
      </w:pPr>
    </w:p>
    <w:p w14:paraId="0B003D55" w14:textId="25E41305" w:rsidR="001C3EA6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The title of the abstract and the author’s names and </w:t>
      </w:r>
      <w:r w:rsidR="00672CBB">
        <w:rPr>
          <w:lang w:val="en-GB"/>
        </w:rPr>
        <w:t>affiliation</w:t>
      </w:r>
      <w:r w:rsidRPr="40CCD59A">
        <w:rPr>
          <w:lang w:val="en-GB"/>
        </w:rPr>
        <w:t xml:space="preserve"> must be </w:t>
      </w:r>
      <w:r w:rsidR="4CCA4282" w:rsidRPr="40CCD59A">
        <w:rPr>
          <w:lang w:val="en-GB"/>
        </w:rPr>
        <w:t>centred</w:t>
      </w:r>
      <w:r w:rsidRPr="40CCD59A">
        <w:rPr>
          <w:lang w:val="en-GB"/>
        </w:rPr>
        <w:t xml:space="preserve"> and at the top of the page. The title should be in 16 point font, bold-faced, not italicized. The author’s name(s) should be in 12 point font. The corresponding author should be identified by a superscript [*] and a footnote at the bottom of the page</w:t>
      </w:r>
      <w:r w:rsidR="00661D67">
        <w:rPr>
          <w:lang w:val="en-GB"/>
        </w:rPr>
        <w:t xml:space="preserve">. </w:t>
      </w:r>
      <w:r w:rsidR="00B96550">
        <w:rPr>
          <w:lang w:val="en-GB"/>
        </w:rPr>
        <w:t>Affiliation</w:t>
      </w:r>
      <w:r w:rsidR="00402ECD">
        <w:rPr>
          <w:lang w:val="en-GB"/>
        </w:rPr>
        <w:t>s</w:t>
      </w:r>
      <w:r w:rsidR="001C3EA6" w:rsidRPr="40CCD59A">
        <w:rPr>
          <w:lang w:val="en-GB"/>
        </w:rPr>
        <w:t xml:space="preserve"> should also be in 10 point font and not bold-faced.</w:t>
      </w:r>
      <w:r w:rsidR="001C3EA6">
        <w:rPr>
          <w:lang w:val="en-GB"/>
        </w:rPr>
        <w:t xml:space="preserve"> </w:t>
      </w:r>
    </w:p>
    <w:p w14:paraId="0DB823A8" w14:textId="77777777" w:rsidR="001C3EA6" w:rsidRDefault="001C3EA6" w:rsidP="40CCD59A">
      <w:pPr>
        <w:pStyle w:val="Paragraf"/>
        <w:rPr>
          <w:lang w:val="en-GB"/>
        </w:rPr>
      </w:pPr>
    </w:p>
    <w:p w14:paraId="3B0AD8FA" w14:textId="58BE70F3" w:rsidR="00216390" w:rsidRPr="00737955" w:rsidRDefault="00661D67" w:rsidP="40CCD59A">
      <w:pPr>
        <w:pStyle w:val="Paragraf"/>
        <w:rPr>
          <w:i/>
          <w:iCs/>
          <w:lang w:val="en-GB"/>
        </w:rPr>
      </w:pPr>
      <w:r w:rsidRPr="00737955">
        <w:rPr>
          <w:i/>
          <w:iCs/>
          <w:lang w:val="en-GB"/>
        </w:rPr>
        <w:t xml:space="preserve">In the abstract </w:t>
      </w:r>
      <w:r w:rsidR="004F54CA">
        <w:rPr>
          <w:i/>
          <w:iCs/>
          <w:lang w:val="en-GB"/>
        </w:rPr>
        <w:t>template</w:t>
      </w:r>
      <w:r w:rsidR="00C92A87" w:rsidRPr="00737955">
        <w:rPr>
          <w:i/>
          <w:iCs/>
          <w:lang w:val="en-GB"/>
        </w:rPr>
        <w:t xml:space="preserve"> provided below, </w:t>
      </w:r>
      <w:r w:rsidR="007C17B1" w:rsidRPr="00737955">
        <w:rPr>
          <w:i/>
          <w:iCs/>
          <w:lang w:val="en-GB"/>
        </w:rPr>
        <w:t>an example with three authors has been used, where Author A is the corresponding author</w:t>
      </w:r>
      <w:r w:rsidR="00504C05">
        <w:rPr>
          <w:i/>
          <w:iCs/>
          <w:lang w:val="en-GB"/>
        </w:rPr>
        <w:t xml:space="preserve">, </w:t>
      </w:r>
      <w:r w:rsidR="00232CC1" w:rsidRPr="00737955">
        <w:rPr>
          <w:i/>
          <w:iCs/>
          <w:lang w:val="en-GB"/>
        </w:rPr>
        <w:t xml:space="preserve">Author A and </w:t>
      </w:r>
      <w:r w:rsidR="0049065E" w:rsidRPr="00737955">
        <w:rPr>
          <w:i/>
          <w:iCs/>
          <w:lang w:val="en-GB"/>
        </w:rPr>
        <w:t>C</w:t>
      </w:r>
      <w:r w:rsidR="00232CC1" w:rsidRPr="00737955">
        <w:rPr>
          <w:i/>
          <w:iCs/>
          <w:lang w:val="en-GB"/>
        </w:rPr>
        <w:t xml:space="preserve"> have the same affiliation, and Author </w:t>
      </w:r>
      <w:r w:rsidR="00402ECD" w:rsidRPr="00737955">
        <w:rPr>
          <w:i/>
          <w:iCs/>
          <w:lang w:val="en-GB"/>
        </w:rPr>
        <w:t>B</w:t>
      </w:r>
      <w:r w:rsidR="00232CC1" w:rsidRPr="00737955">
        <w:rPr>
          <w:i/>
          <w:iCs/>
          <w:lang w:val="en-GB"/>
        </w:rPr>
        <w:t xml:space="preserve"> </w:t>
      </w:r>
      <w:r w:rsidR="00844711" w:rsidRPr="00737955">
        <w:rPr>
          <w:i/>
          <w:iCs/>
          <w:lang w:val="en-GB"/>
        </w:rPr>
        <w:t xml:space="preserve">is from a second </w:t>
      </w:r>
      <w:r w:rsidR="00737955" w:rsidRPr="00737955">
        <w:rPr>
          <w:i/>
          <w:iCs/>
          <w:lang w:val="en-GB"/>
        </w:rPr>
        <w:t xml:space="preserve">university. </w:t>
      </w:r>
    </w:p>
    <w:p w14:paraId="28A10C82" w14:textId="77777777" w:rsidR="00A950FD" w:rsidRPr="004F3DDC" w:rsidRDefault="00A950FD" w:rsidP="40CCD59A">
      <w:pPr>
        <w:jc w:val="both"/>
        <w:rPr>
          <w:lang w:val="en-GB"/>
        </w:rPr>
      </w:pPr>
    </w:p>
    <w:p w14:paraId="45698DD9" w14:textId="0F7A6335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>The heading</w:t>
      </w:r>
      <w:r w:rsidR="00FD12D8">
        <w:rPr>
          <w:lang w:val="en-GB"/>
        </w:rPr>
        <w:t>s of each</w:t>
      </w:r>
      <w:r w:rsidRPr="40CCD59A">
        <w:rPr>
          <w:lang w:val="en-GB"/>
        </w:rPr>
        <w:t xml:space="preserve"> </w:t>
      </w:r>
      <w:r w:rsidR="00FD12D8">
        <w:rPr>
          <w:lang w:val="en-GB"/>
        </w:rPr>
        <w:t>section</w:t>
      </w:r>
      <w:r w:rsidRPr="40CCD59A">
        <w:rPr>
          <w:lang w:val="en-GB"/>
        </w:rPr>
        <w:t xml:space="preserve"> should be 12 point boldface and aligned to the left. The abstract</w:t>
      </w:r>
      <w:r w:rsidR="00383054" w:rsidRPr="40CCD59A">
        <w:rPr>
          <w:lang w:val="en-GB"/>
        </w:rPr>
        <w:t xml:space="preserve"> text</w:t>
      </w:r>
      <w:r w:rsidRPr="40CCD59A">
        <w:rPr>
          <w:lang w:val="en-GB"/>
        </w:rPr>
        <w:t xml:space="preserve"> should be 12 point font and </w:t>
      </w:r>
      <w:r w:rsidRPr="40CCD59A">
        <w:rPr>
          <w:color w:val="000000" w:themeColor="text1"/>
          <w:lang w:val="en-GB"/>
        </w:rPr>
        <w:t>one column</w:t>
      </w:r>
      <w:r w:rsidRPr="40CCD59A">
        <w:rPr>
          <w:lang w:val="en-GB"/>
        </w:rPr>
        <w:t xml:space="preserve">, the full width of the margins. </w:t>
      </w:r>
      <w:r w:rsidR="000927ED">
        <w:rPr>
          <w:lang w:val="en-GB"/>
        </w:rPr>
        <w:t>Text in p</w:t>
      </w:r>
      <w:r w:rsidR="00174FB3" w:rsidRPr="40CCD59A">
        <w:rPr>
          <w:lang w:val="en-GB"/>
        </w:rPr>
        <w:t>aragraphs should be fully justified</w:t>
      </w:r>
      <w:r w:rsidR="00CF5235">
        <w:rPr>
          <w:lang w:val="en-GB"/>
        </w:rPr>
        <w:t>, i.e.</w:t>
      </w:r>
      <w:r w:rsidR="00ED47D6">
        <w:rPr>
          <w:lang w:val="en-GB"/>
        </w:rPr>
        <w:t xml:space="preserve"> </w:t>
      </w:r>
      <w:r w:rsidR="00E92E8E">
        <w:rPr>
          <w:lang w:val="en-GB"/>
        </w:rPr>
        <w:t xml:space="preserve">the style of text alignment </w:t>
      </w:r>
      <w:r w:rsidR="00281880" w:rsidRPr="00281880">
        <w:rPr>
          <w:lang w:val="en-GB"/>
        </w:rPr>
        <w:t xml:space="preserve">where </w:t>
      </w:r>
      <w:r w:rsidR="000B620C">
        <w:rPr>
          <w:lang w:val="en-GB"/>
        </w:rPr>
        <w:t>both left and right edges of the text</w:t>
      </w:r>
      <w:r w:rsidR="00281880" w:rsidRPr="00281880">
        <w:rPr>
          <w:lang w:val="en-GB"/>
        </w:rPr>
        <w:t xml:space="preserve"> are straightened to be flush with the margins</w:t>
      </w:r>
      <w:r w:rsidR="00E92E8E">
        <w:rPr>
          <w:lang w:val="en-GB"/>
        </w:rPr>
        <w:t>.</w:t>
      </w:r>
    </w:p>
    <w:p w14:paraId="7D73A7A1" w14:textId="77777777" w:rsidR="00A950FD" w:rsidRPr="004F3DDC" w:rsidRDefault="00A950FD" w:rsidP="40CCD59A">
      <w:pPr>
        <w:jc w:val="both"/>
        <w:rPr>
          <w:lang w:val="en-GB"/>
        </w:rPr>
      </w:pPr>
    </w:p>
    <w:p w14:paraId="727AB9B4" w14:textId="0528A779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>The abstract should state the most important specific objectives, the major results</w:t>
      </w:r>
      <w:r w:rsidR="00383054" w:rsidRPr="40CCD59A">
        <w:rPr>
          <w:lang w:val="en-GB"/>
        </w:rPr>
        <w:t xml:space="preserve"> (or expected results if none are applicable at this stage)</w:t>
      </w:r>
      <w:r w:rsidRPr="40CCD59A">
        <w:rPr>
          <w:lang w:val="en-GB"/>
        </w:rPr>
        <w:t>, and the most significant conclusions</w:t>
      </w:r>
      <w:r w:rsidR="0477E61C" w:rsidRPr="40CCD59A">
        <w:rPr>
          <w:lang w:val="en-GB"/>
        </w:rPr>
        <w:t>.</w:t>
      </w:r>
    </w:p>
    <w:p w14:paraId="6009BEDD" w14:textId="352EE05A" w:rsidR="40CCD59A" w:rsidRDefault="40CCD59A" w:rsidP="40CCD59A">
      <w:pPr>
        <w:rPr>
          <w:lang w:val="en-GB"/>
        </w:rPr>
      </w:pPr>
    </w:p>
    <w:p w14:paraId="69332D04" w14:textId="291A899B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Each </w:t>
      </w:r>
      <w:r w:rsidR="006E7356">
        <w:rPr>
          <w:lang w:val="en-GB"/>
        </w:rPr>
        <w:t>abstract</w:t>
      </w:r>
      <w:r w:rsidRPr="40CCD59A">
        <w:rPr>
          <w:lang w:val="en-GB"/>
        </w:rPr>
        <w:t xml:space="preserve"> is expected to contain sections entitled </w:t>
      </w:r>
      <w:r w:rsidRPr="40CCD59A">
        <w:rPr>
          <w:b/>
          <w:bCs/>
          <w:lang w:val="en-GB"/>
        </w:rPr>
        <w:t>Introduction</w:t>
      </w:r>
      <w:r w:rsidRPr="40CCD59A">
        <w:rPr>
          <w:lang w:val="en-GB"/>
        </w:rPr>
        <w:t xml:space="preserve">, </w:t>
      </w:r>
      <w:r w:rsidRPr="40CCD59A">
        <w:rPr>
          <w:b/>
          <w:bCs/>
          <w:lang w:val="en-GB"/>
        </w:rPr>
        <w:t>Methodology, Discussion,</w:t>
      </w:r>
      <w:r w:rsidRPr="40CCD59A">
        <w:rPr>
          <w:lang w:val="en-GB"/>
        </w:rPr>
        <w:t xml:space="preserve"> </w:t>
      </w:r>
      <w:r w:rsidRPr="40CCD59A">
        <w:rPr>
          <w:b/>
          <w:bCs/>
          <w:lang w:val="en-GB"/>
        </w:rPr>
        <w:t>Conclusions</w:t>
      </w:r>
      <w:r w:rsidRPr="40CCD59A">
        <w:rPr>
          <w:lang w:val="en-GB"/>
        </w:rPr>
        <w:t xml:space="preserve">, and </w:t>
      </w:r>
      <w:r w:rsidRPr="40CCD59A">
        <w:rPr>
          <w:b/>
          <w:bCs/>
          <w:lang w:val="en-GB"/>
        </w:rPr>
        <w:t>References</w:t>
      </w:r>
      <w:r w:rsidRPr="40CCD59A">
        <w:rPr>
          <w:lang w:val="en-GB"/>
        </w:rPr>
        <w:t xml:space="preserve">. Additional section headings depend on the individual paper. </w:t>
      </w:r>
    </w:p>
    <w:p w14:paraId="6B52F1C1" w14:textId="77777777" w:rsidR="00A950FD" w:rsidRPr="004F3DDC" w:rsidRDefault="00A950FD" w:rsidP="40CCD59A">
      <w:pPr>
        <w:pStyle w:val="Paragraf"/>
        <w:rPr>
          <w:lang w:val="en-GB"/>
        </w:rPr>
      </w:pPr>
    </w:p>
    <w:p w14:paraId="68116A41" w14:textId="7A1DB94D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The references should follow the IEEE style (e.g. </w:t>
      </w:r>
      <w:sdt>
        <w:sdtPr>
          <w:rPr>
            <w:color w:val="000000" w:themeColor="text1"/>
            <w:lang w:val="en-GB"/>
          </w:rPr>
          <w:tag w:val="MENDELEY_CITATION_v3_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"/>
          <w:id w:val="1306654418"/>
          <w:placeholder>
            <w:docPart w:val="B614FD2416C02546904D80FAEC87D52C"/>
          </w:placeholder>
        </w:sdtPr>
        <w:sdtContent>
          <w:r w:rsidRPr="40CCD59A">
            <w:rPr>
              <w:color w:val="000000" w:themeColor="text1"/>
              <w:lang w:val="en-GB"/>
            </w:rPr>
            <w:t>[1]</w:t>
          </w:r>
        </w:sdtContent>
      </w:sdt>
      <w:r w:rsidRPr="40CCD59A">
        <w:rPr>
          <w:lang w:val="en-GB"/>
        </w:rPr>
        <w:t xml:space="preserve">). Please provide complete and accurate bibliographic information for all cited sources in the reference list. </w:t>
      </w:r>
    </w:p>
    <w:p w14:paraId="7F26243D" w14:textId="77777777" w:rsidR="00A950FD" w:rsidRPr="004F3DDC" w:rsidRDefault="00A950FD" w:rsidP="40CCD59A">
      <w:pPr>
        <w:jc w:val="both"/>
        <w:rPr>
          <w:lang w:val="en-GB"/>
        </w:rPr>
      </w:pPr>
    </w:p>
    <w:p w14:paraId="75493630" w14:textId="752DEA75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The illustrations and their captions should be included within the manuscript at a location closest to the first reference describing them. The labels, symbols and other information on the illustrations should be no smaller than 10 points. Illustrations may be in </w:t>
      </w:r>
      <w:r w:rsidR="03498876" w:rsidRPr="40CCD59A">
        <w:rPr>
          <w:lang w:val="en-GB"/>
        </w:rPr>
        <w:t>colour</w:t>
      </w:r>
      <w:r w:rsidRPr="40CCD59A">
        <w:rPr>
          <w:lang w:val="en-GB"/>
        </w:rPr>
        <w:t xml:space="preserve"> or black and white, but all non-illustration text (including captions) must be in black (e.g. Fig 1).</w:t>
      </w:r>
    </w:p>
    <w:p w14:paraId="58AD9085" w14:textId="26F8107B" w:rsidR="1E52235D" w:rsidRDefault="1E52235D" w:rsidP="40CCD59A">
      <w:pPr>
        <w:jc w:val="both"/>
        <w:rPr>
          <w:lang w:val="en-GB"/>
        </w:rPr>
      </w:pPr>
    </w:p>
    <w:p w14:paraId="3347300D" w14:textId="60F2BC94" w:rsidR="00F416CB" w:rsidRDefault="39905338" w:rsidP="00674004">
      <w:pPr>
        <w:jc w:val="both"/>
        <w:rPr>
          <w:b/>
          <w:bCs/>
          <w:sz w:val="32"/>
          <w:szCs w:val="24"/>
        </w:rPr>
      </w:pPr>
      <w:r w:rsidRPr="00A81A08">
        <w:rPr>
          <w:b/>
          <w:sz w:val="24"/>
          <w:lang w:val="en-GB"/>
        </w:rPr>
        <w:t>Please remember that only the submissions in EPHyC 202</w:t>
      </w:r>
      <w:r w:rsidR="001402A4">
        <w:rPr>
          <w:b/>
          <w:sz w:val="24"/>
          <w:lang w:val="en-GB"/>
        </w:rPr>
        <w:t>6</w:t>
      </w:r>
      <w:r w:rsidRPr="00A81A08">
        <w:rPr>
          <w:b/>
          <w:sz w:val="24"/>
          <w:lang w:val="en-GB"/>
        </w:rPr>
        <w:t xml:space="preserve"> abstract format will be </w:t>
      </w:r>
      <w:r w:rsidR="4B16433F" w:rsidRPr="00A81A08">
        <w:rPr>
          <w:b/>
          <w:sz w:val="24"/>
          <w:lang w:val="en-GB"/>
        </w:rPr>
        <w:t>considered</w:t>
      </w:r>
      <w:r w:rsidRPr="00A81A08">
        <w:rPr>
          <w:b/>
          <w:sz w:val="24"/>
          <w:lang w:val="en-GB"/>
        </w:rPr>
        <w:t>.</w:t>
      </w:r>
      <w:r w:rsidR="37A22EF7" w:rsidRPr="00A81A08">
        <w:rPr>
          <w:b/>
          <w:sz w:val="24"/>
          <w:lang w:val="en-GB"/>
        </w:rPr>
        <w:t xml:space="preserve"> Please remember also to upload your cover letter during the submission </w:t>
      </w:r>
      <w:r w:rsidR="250C7C5F" w:rsidRPr="00A81A08">
        <w:rPr>
          <w:b/>
          <w:sz w:val="24"/>
          <w:lang w:val="en-GB"/>
        </w:rPr>
        <w:t>phase.</w:t>
      </w:r>
      <w:r w:rsidR="00121F77">
        <w:rPr>
          <w:b/>
          <w:sz w:val="24"/>
          <w:lang w:val="en-GB"/>
        </w:rPr>
        <w:t xml:space="preserve"> Only abstracts submitted via the portal on the website will be considered.</w:t>
      </w:r>
      <w:r w:rsidR="00F416CB">
        <w:br w:type="page"/>
      </w:r>
    </w:p>
    <w:p w14:paraId="629FAC7B" w14:textId="176C5D62" w:rsidR="007B737B" w:rsidRPr="00CD03E2" w:rsidRDefault="00822327" w:rsidP="008E3A3D">
      <w:pPr>
        <w:pStyle w:val="Title"/>
      </w:pPr>
      <w:r w:rsidRPr="00CD03E2">
        <w:lastRenderedPageBreak/>
        <w:t>Title</w:t>
      </w:r>
    </w:p>
    <w:p w14:paraId="11802059" w14:textId="4B274CAF" w:rsidR="002B1F41" w:rsidRPr="002B1F41" w:rsidRDefault="002B1F41" w:rsidP="002B1F41">
      <w:pPr>
        <w:pStyle w:val="Authors"/>
        <w:rPr>
          <w:sz w:val="20"/>
          <w:szCs w:val="20"/>
          <w:lang w:val="en-GB" w:eastAsia="x-none"/>
        </w:rPr>
      </w:pPr>
      <w:r>
        <w:rPr>
          <w:lang w:val="en-US"/>
        </w:rPr>
        <w:t>Author A</w:t>
      </w:r>
      <w:r w:rsidR="005F0DD8">
        <w:rPr>
          <w:rStyle w:val="FootnoteReference"/>
          <w:szCs w:val="24"/>
          <w:lang w:val="en-GB" w:eastAsia="x-none"/>
        </w:rPr>
        <w:footnoteReference w:id="2"/>
      </w:r>
      <w:r w:rsidR="0066478A" w:rsidRPr="0066478A">
        <w:rPr>
          <w:vertAlign w:val="superscript"/>
          <w:lang w:val="en-US"/>
        </w:rPr>
        <w:t>1</w:t>
      </w:r>
      <w:r w:rsidRPr="002B1F41">
        <w:rPr>
          <w:rStyle w:val="Affiliation"/>
          <w:sz w:val="24"/>
          <w:szCs w:val="24"/>
          <w:lang w:val="en-GB"/>
        </w:rPr>
        <w:t>, Author</w:t>
      </w:r>
      <w:r>
        <w:rPr>
          <w:rStyle w:val="Affiliation"/>
          <w:sz w:val="24"/>
          <w:szCs w:val="24"/>
          <w:lang w:val="en-GB"/>
        </w:rPr>
        <w:t xml:space="preserve"> B</w:t>
      </w:r>
      <w:r w:rsidR="00114547">
        <w:rPr>
          <w:rStyle w:val="Affiliation"/>
          <w:sz w:val="24"/>
          <w:szCs w:val="24"/>
          <w:vertAlign w:val="superscript"/>
          <w:lang w:val="en-GB"/>
        </w:rPr>
        <w:t>1</w:t>
      </w:r>
      <w:r>
        <w:rPr>
          <w:rStyle w:val="Affiliation"/>
          <w:sz w:val="24"/>
          <w:szCs w:val="24"/>
          <w:lang w:val="en-GB"/>
        </w:rPr>
        <w:t>, Author C</w:t>
      </w:r>
      <w:r w:rsidR="00114547">
        <w:rPr>
          <w:rStyle w:val="Affiliation"/>
          <w:sz w:val="24"/>
          <w:szCs w:val="24"/>
          <w:vertAlign w:val="superscript"/>
          <w:lang w:val="en-GB"/>
        </w:rPr>
        <w:t>2</w:t>
      </w:r>
      <w:r w:rsidRPr="002B1F41">
        <w:rPr>
          <w:rStyle w:val="Affiliation"/>
          <w:sz w:val="24"/>
          <w:szCs w:val="24"/>
          <w:lang w:val="en-GB"/>
        </w:rPr>
        <w:t xml:space="preserve"> </w:t>
      </w:r>
    </w:p>
    <w:p w14:paraId="3A5D2DC1" w14:textId="5E7E76FB" w:rsidR="005C5F6D" w:rsidRDefault="007B737B" w:rsidP="005C5F6D">
      <w:pPr>
        <w:jc w:val="center"/>
        <w:rPr>
          <w:rStyle w:val="Affiliation"/>
          <w:lang w:val="en-US"/>
        </w:rPr>
      </w:pPr>
      <w:r w:rsidRPr="004F3DDC">
        <w:rPr>
          <w:rStyle w:val="Affiliation"/>
          <w:vertAlign w:val="superscript"/>
          <w:lang w:val="en-GB"/>
        </w:rPr>
        <w:t>1</w:t>
      </w:r>
      <w:r w:rsidR="005C5F6D" w:rsidRPr="005C5F6D">
        <w:rPr>
          <w:rStyle w:val="Affiliation"/>
          <w:lang w:val="en-US"/>
        </w:rPr>
        <w:t xml:space="preserve"> </w:t>
      </w:r>
      <w:r w:rsidR="005C5F6D" w:rsidRPr="004C6C2B">
        <w:rPr>
          <w:rStyle w:val="Affiliation"/>
          <w:lang w:val="en-US"/>
        </w:rPr>
        <w:t>Department of Materials Science and Engineering, Norwegian University of Science and Technology (NTNU), Trondheim NO-7491, Norway</w:t>
      </w:r>
    </w:p>
    <w:p w14:paraId="269BE50A" w14:textId="16F1BF6C" w:rsidR="007A47C5" w:rsidRPr="004F3DDC" w:rsidRDefault="001D39F9" w:rsidP="00505BBD">
      <w:pPr>
        <w:jc w:val="center"/>
        <w:rPr>
          <w:lang w:val="en-GB"/>
        </w:rPr>
      </w:pPr>
      <w:r w:rsidRPr="001D39F9">
        <w:rPr>
          <w:rStyle w:val="Affiliation"/>
          <w:vertAlign w:val="superscript"/>
          <w:lang w:val="en-GB"/>
        </w:rPr>
        <w:t>2</w:t>
      </w:r>
      <w:r w:rsidR="00474D15">
        <w:rPr>
          <w:lang w:eastAsia="x-none"/>
        </w:rPr>
        <w:t>Department of Chemistry, U</w:t>
      </w:r>
      <w:r w:rsidR="00505BBD" w:rsidRPr="00505BBD">
        <w:rPr>
          <w:lang w:eastAsia="x-none"/>
        </w:rPr>
        <w:t>niversity of Oslo (UiO)</w:t>
      </w:r>
      <w:r w:rsidR="00505BBD">
        <w:rPr>
          <w:lang w:eastAsia="x-none"/>
        </w:rPr>
        <w:t>,</w:t>
      </w:r>
      <w:r w:rsidR="00AF27B0">
        <w:rPr>
          <w:lang w:eastAsia="x-none"/>
        </w:rPr>
        <w:t xml:space="preserve"> Trondheim</w:t>
      </w:r>
      <w:r w:rsidR="00505BBD">
        <w:rPr>
          <w:lang w:eastAsia="x-none"/>
        </w:rPr>
        <w:t xml:space="preserve"> </w:t>
      </w:r>
      <w:r w:rsidR="00AF27B0" w:rsidRPr="00AF27B0">
        <w:rPr>
          <w:lang w:eastAsia="x-none"/>
        </w:rPr>
        <w:t>NO-0316</w:t>
      </w:r>
      <w:r w:rsidR="00AF27B0">
        <w:rPr>
          <w:lang w:eastAsia="x-none"/>
        </w:rPr>
        <w:t>, Norway</w:t>
      </w:r>
    </w:p>
    <w:p w14:paraId="48C4EA56" w14:textId="77777777" w:rsidR="00192AA3" w:rsidRDefault="00192AA3" w:rsidP="00A950FD">
      <w:pPr>
        <w:pStyle w:val="Subtitle"/>
        <w:rPr>
          <w:lang w:val="en-GB"/>
        </w:rPr>
      </w:pPr>
    </w:p>
    <w:p w14:paraId="45AE8560" w14:textId="5C266A32" w:rsidR="00A950FD" w:rsidRPr="004F3DDC" w:rsidRDefault="00A950FD" w:rsidP="00A950FD">
      <w:pPr>
        <w:pStyle w:val="Subtitle"/>
        <w:rPr>
          <w:lang w:val="en-GB"/>
        </w:rPr>
      </w:pPr>
      <w:r w:rsidRPr="004F3DDC">
        <w:rPr>
          <w:lang w:val="en-GB"/>
        </w:rPr>
        <w:t>Introduction</w:t>
      </w:r>
    </w:p>
    <w:p w14:paraId="67518FA8" w14:textId="21BB646D" w:rsidR="000C5D5D" w:rsidRDefault="004F16E1" w:rsidP="001F18A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text shows how to reference a </w:t>
      </w:r>
      <w:r w:rsidR="007F6D03">
        <w:rPr>
          <w:sz w:val="24"/>
          <w:szCs w:val="24"/>
          <w:lang w:val="en-GB"/>
        </w:rPr>
        <w:t xml:space="preserve">scientific paper using the IEEE style [1]. </w:t>
      </w:r>
    </w:p>
    <w:p w14:paraId="1C24C821" w14:textId="77777777" w:rsidR="0066478A" w:rsidRDefault="0066478A" w:rsidP="001F18A5">
      <w:pPr>
        <w:jc w:val="both"/>
        <w:rPr>
          <w:sz w:val="24"/>
          <w:szCs w:val="24"/>
          <w:lang w:val="en-GB"/>
        </w:rPr>
      </w:pPr>
    </w:p>
    <w:p w14:paraId="3107501C" w14:textId="77777777" w:rsidR="001F18A5" w:rsidRPr="001F18A5" w:rsidRDefault="001F18A5" w:rsidP="001F18A5">
      <w:pPr>
        <w:jc w:val="both"/>
        <w:rPr>
          <w:sz w:val="24"/>
          <w:szCs w:val="24"/>
          <w:lang w:val="en-GB"/>
        </w:rPr>
      </w:pPr>
    </w:p>
    <w:p w14:paraId="4BF6B212" w14:textId="2BA789CF" w:rsidR="004F3DDC" w:rsidRDefault="00A950FD" w:rsidP="00572C1D">
      <w:pPr>
        <w:pStyle w:val="Subtitle"/>
        <w:rPr>
          <w:lang w:val="en-GB"/>
        </w:rPr>
      </w:pPr>
      <w:r w:rsidRPr="004F3DDC">
        <w:rPr>
          <w:lang w:val="en-GB"/>
        </w:rPr>
        <w:t xml:space="preserve">Methodology </w:t>
      </w:r>
    </w:p>
    <w:p w14:paraId="53D88B12" w14:textId="24F55BA4" w:rsidR="004F3DDC" w:rsidRPr="00D52340" w:rsidRDefault="005970F3" w:rsidP="001F18A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Text…</w:t>
      </w:r>
    </w:p>
    <w:p w14:paraId="37B591E9" w14:textId="77777777" w:rsidR="001F18A5" w:rsidRPr="00D52340" w:rsidRDefault="001F18A5" w:rsidP="001F18A5">
      <w:pPr>
        <w:jc w:val="both"/>
        <w:rPr>
          <w:sz w:val="24"/>
          <w:szCs w:val="24"/>
        </w:rPr>
      </w:pPr>
    </w:p>
    <w:p w14:paraId="21673C31" w14:textId="77777777" w:rsidR="00D52340" w:rsidRPr="00D52340" w:rsidRDefault="00D52340" w:rsidP="001F18A5">
      <w:pPr>
        <w:jc w:val="both"/>
        <w:rPr>
          <w:sz w:val="24"/>
          <w:szCs w:val="24"/>
          <w:lang w:val="en-GB"/>
        </w:rPr>
      </w:pPr>
    </w:p>
    <w:p w14:paraId="09995B74" w14:textId="459EB5D5" w:rsidR="00A950FD" w:rsidRPr="004F3DDC" w:rsidRDefault="00A950FD" w:rsidP="00BD7362">
      <w:pPr>
        <w:pStyle w:val="Subtitle"/>
        <w:rPr>
          <w:lang w:val="en-GB"/>
        </w:rPr>
      </w:pPr>
      <w:r w:rsidRPr="004F3DDC">
        <w:rPr>
          <w:lang w:val="en-GB"/>
        </w:rPr>
        <w:t xml:space="preserve">Discussion </w:t>
      </w:r>
    </w:p>
    <w:p w14:paraId="04F6C69B" w14:textId="73C966C3" w:rsidR="0087786D" w:rsidRDefault="00572C1D" w:rsidP="001F18A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Text…</w:t>
      </w:r>
    </w:p>
    <w:p w14:paraId="18EF5DFC" w14:textId="77777777" w:rsidR="001F18A5" w:rsidRDefault="001F18A5" w:rsidP="001F18A5">
      <w:pPr>
        <w:jc w:val="both"/>
        <w:rPr>
          <w:sz w:val="24"/>
          <w:szCs w:val="24"/>
          <w:lang w:val="en-GB"/>
        </w:rPr>
      </w:pPr>
    </w:p>
    <w:p w14:paraId="2D4362B3" w14:textId="77777777" w:rsidR="001F18A5" w:rsidRPr="0087786D" w:rsidRDefault="001F18A5" w:rsidP="001F18A5">
      <w:pPr>
        <w:jc w:val="both"/>
        <w:rPr>
          <w:lang w:val="en-GB"/>
        </w:rPr>
      </w:pPr>
    </w:p>
    <w:p w14:paraId="228BF9D9" w14:textId="0DB7318E" w:rsidR="00A950FD" w:rsidRPr="004F3DDC" w:rsidRDefault="00A950FD" w:rsidP="00BD7362">
      <w:pPr>
        <w:pStyle w:val="Subtitle"/>
        <w:rPr>
          <w:lang w:val="en-GB"/>
        </w:rPr>
      </w:pPr>
      <w:r w:rsidRPr="004F3DDC">
        <w:rPr>
          <w:lang w:val="en-GB"/>
        </w:rPr>
        <w:t xml:space="preserve">Conclusions </w:t>
      </w:r>
    </w:p>
    <w:p w14:paraId="6AA56877" w14:textId="10782BEC" w:rsidR="00A950FD" w:rsidRDefault="00572C1D" w:rsidP="0066478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Text…</w:t>
      </w:r>
    </w:p>
    <w:p w14:paraId="48AE11C0" w14:textId="77777777" w:rsidR="001F18A5" w:rsidRDefault="001F18A5" w:rsidP="0066478A">
      <w:pPr>
        <w:jc w:val="both"/>
        <w:rPr>
          <w:sz w:val="24"/>
          <w:szCs w:val="24"/>
          <w:lang w:val="en-GB"/>
        </w:rPr>
      </w:pPr>
    </w:p>
    <w:p w14:paraId="69BE26E5" w14:textId="77777777" w:rsidR="001F18A5" w:rsidRDefault="001F18A5" w:rsidP="0066478A">
      <w:pPr>
        <w:jc w:val="both"/>
        <w:rPr>
          <w:sz w:val="24"/>
          <w:szCs w:val="24"/>
          <w:lang w:val="en-GB"/>
        </w:rPr>
      </w:pPr>
    </w:p>
    <w:p w14:paraId="41A9AE83" w14:textId="77777777" w:rsidR="001F18A5" w:rsidRPr="004F3DDC" w:rsidRDefault="001F18A5" w:rsidP="0066478A">
      <w:pPr>
        <w:jc w:val="both"/>
        <w:rPr>
          <w:lang w:val="en-GB"/>
        </w:rPr>
      </w:pPr>
    </w:p>
    <w:p w14:paraId="66A584B4" w14:textId="77777777" w:rsidR="00A950FD" w:rsidRPr="004F3DDC" w:rsidRDefault="00A950FD" w:rsidP="0066478A">
      <w:pPr>
        <w:jc w:val="both"/>
        <w:rPr>
          <w:sz w:val="24"/>
          <w:szCs w:val="24"/>
          <w:lang w:val="en-GB"/>
        </w:rPr>
      </w:pPr>
      <w:r w:rsidRPr="004F3DDC">
        <w:rPr>
          <w:sz w:val="24"/>
          <w:szCs w:val="24"/>
          <w:lang w:val="en-GB"/>
        </w:rPr>
        <w:t>[more sections can be added]</w:t>
      </w:r>
    </w:p>
    <w:p w14:paraId="76E0E7AC" w14:textId="77777777" w:rsidR="00A950FD" w:rsidRPr="004F3DDC" w:rsidRDefault="00A950FD" w:rsidP="0066478A">
      <w:pPr>
        <w:jc w:val="both"/>
        <w:rPr>
          <w:lang w:val="en-GB"/>
        </w:rPr>
      </w:pPr>
    </w:p>
    <w:p w14:paraId="2D249C1C" w14:textId="77777777" w:rsidR="00F26A53" w:rsidRDefault="00F26A53" w:rsidP="0066478A">
      <w:pPr>
        <w:jc w:val="both"/>
        <w:rPr>
          <w:lang w:val="en-GB"/>
        </w:rPr>
      </w:pPr>
    </w:p>
    <w:p w14:paraId="2C72E36B" w14:textId="77777777" w:rsidR="00E534CA" w:rsidRPr="004F3DDC" w:rsidRDefault="00E534CA" w:rsidP="0066478A">
      <w:pPr>
        <w:jc w:val="both"/>
        <w:rPr>
          <w:lang w:val="en-GB"/>
        </w:rPr>
      </w:pPr>
    </w:p>
    <w:p w14:paraId="4CDE1943" w14:textId="46562C5C" w:rsidR="000E5B53" w:rsidRDefault="00A950FD" w:rsidP="004F3DDC">
      <w:pPr>
        <w:pStyle w:val="Subtitle"/>
        <w:rPr>
          <w:lang w:val="en-GB"/>
        </w:rPr>
      </w:pPr>
      <w:r w:rsidRPr="004F3DDC">
        <w:rPr>
          <w:lang w:val="en-GB"/>
        </w:rPr>
        <w:t>References</w:t>
      </w:r>
    </w:p>
    <w:p w14:paraId="3CBC63C8" w14:textId="6EE02855" w:rsidR="004F3DDC" w:rsidRPr="004F3DDC" w:rsidRDefault="00386121" w:rsidP="004F3D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86121">
        <w:rPr>
          <w:sz w:val="24"/>
          <w:szCs w:val="24"/>
        </w:rPr>
        <w:t>[1] A. Author, “Title of Article,” Abbrev. Title of Journal vol. x, no. x, pp. xxx-xxx, Year.</w:t>
      </w:r>
    </w:p>
    <w:sectPr w:rsidR="004F3DDC" w:rsidRPr="004F3DDC" w:rsidSect="00911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D9A4" w14:textId="77777777" w:rsidR="0094164F" w:rsidRDefault="0094164F" w:rsidP="007B737B">
      <w:r>
        <w:separator/>
      </w:r>
    </w:p>
  </w:endnote>
  <w:endnote w:type="continuationSeparator" w:id="0">
    <w:p w14:paraId="7A9E5414" w14:textId="77777777" w:rsidR="0094164F" w:rsidRDefault="0094164F" w:rsidP="007B737B">
      <w:r>
        <w:continuationSeparator/>
      </w:r>
    </w:p>
  </w:endnote>
  <w:endnote w:type="continuationNotice" w:id="1">
    <w:p w14:paraId="2641C296" w14:textId="77777777" w:rsidR="0094164F" w:rsidRDefault="00941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576690"/>
      <w:docPartObj>
        <w:docPartGallery w:val="Page Numbers (Bottom of Page)"/>
        <w:docPartUnique/>
      </w:docPartObj>
    </w:sdtPr>
    <w:sdtContent>
      <w:p w14:paraId="5C15F2AF" w14:textId="77777777" w:rsidR="00135377" w:rsidRDefault="00135377" w:rsidP="002B53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61C5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0BF9BE" w14:textId="77777777" w:rsidR="00135377" w:rsidRDefault="00135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4193277"/>
      <w:docPartObj>
        <w:docPartGallery w:val="Page Numbers (Bottom of Page)"/>
        <w:docPartUnique/>
      </w:docPartObj>
    </w:sdtPr>
    <w:sdtContent>
      <w:p w14:paraId="5AF18275" w14:textId="77777777" w:rsidR="00135377" w:rsidRPr="00135377" w:rsidRDefault="00135377" w:rsidP="002B5328">
        <w:pPr>
          <w:pStyle w:val="Footer"/>
          <w:framePr w:wrap="none" w:vAnchor="text" w:hAnchor="margin" w:xAlign="center" w:y="1"/>
          <w:rPr>
            <w:rStyle w:val="PageNumber"/>
          </w:rPr>
        </w:pPr>
        <w:r w:rsidRPr="00135377">
          <w:rPr>
            <w:rStyle w:val="PageNumber"/>
          </w:rPr>
          <w:fldChar w:fldCharType="begin"/>
        </w:r>
        <w:r w:rsidRPr="00135377">
          <w:rPr>
            <w:rStyle w:val="PageNumber"/>
          </w:rPr>
          <w:instrText xml:space="preserve"> PAGE </w:instrText>
        </w:r>
        <w:r w:rsidRPr="00135377">
          <w:rPr>
            <w:rStyle w:val="PageNumber"/>
          </w:rPr>
          <w:fldChar w:fldCharType="separate"/>
        </w:r>
        <w:r w:rsidRPr="00135377">
          <w:rPr>
            <w:rStyle w:val="PageNumber"/>
            <w:noProof/>
          </w:rPr>
          <w:t>1</w:t>
        </w:r>
        <w:r w:rsidRPr="00135377">
          <w:rPr>
            <w:rStyle w:val="PageNumber"/>
          </w:rPr>
          <w:fldChar w:fldCharType="end"/>
        </w:r>
      </w:p>
    </w:sdtContent>
  </w:sdt>
  <w:p w14:paraId="7E26A4BB" w14:textId="77777777" w:rsidR="00135377" w:rsidRDefault="00135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87" w14:textId="77777777" w:rsidR="00746839" w:rsidRDefault="0074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0152" w14:textId="77777777" w:rsidR="0094164F" w:rsidRDefault="0094164F" w:rsidP="007B737B">
      <w:r>
        <w:separator/>
      </w:r>
    </w:p>
  </w:footnote>
  <w:footnote w:type="continuationSeparator" w:id="0">
    <w:p w14:paraId="3846AC45" w14:textId="77777777" w:rsidR="0094164F" w:rsidRDefault="0094164F" w:rsidP="007B737B">
      <w:r>
        <w:continuationSeparator/>
      </w:r>
    </w:p>
  </w:footnote>
  <w:footnote w:type="continuationNotice" w:id="1">
    <w:p w14:paraId="11695229" w14:textId="77777777" w:rsidR="0094164F" w:rsidRDefault="0094164F"/>
  </w:footnote>
  <w:footnote w:id="2">
    <w:p w14:paraId="61425141" w14:textId="1B278291" w:rsidR="005F0DD8" w:rsidRPr="005F0DD8" w:rsidRDefault="005F0D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0DD8">
        <w:t xml:space="preserve">Corresponding author: </w:t>
      </w:r>
      <w:r>
        <w:t>example_email</w:t>
      </w:r>
      <w:r w:rsidRPr="005F0DD8">
        <w:t>@gmail.</w:t>
      </w:r>
      <w:r>
        <w:t>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B7B6" w14:textId="77777777" w:rsidR="00746839" w:rsidRDefault="00746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4DC" w14:textId="2320DFE3" w:rsidR="00761C50" w:rsidRDefault="00761C50" w:rsidP="00C1205E">
    <w:pPr>
      <w:pStyle w:val="Header"/>
      <w:ind w:right="-755"/>
      <w:jc w:val="right"/>
    </w:pPr>
    <w:r>
      <w:tab/>
      <w:t xml:space="preserve">    </w:t>
    </w:r>
    <w:r w:rsidR="00EE1C38">
      <w:rPr>
        <w:noProof/>
      </w:rPr>
      <w:drawing>
        <wp:inline distT="0" distB="0" distL="0" distR="0" wp14:anchorId="081F0477" wp14:editId="1821FF7E">
          <wp:extent cx="922597" cy="777875"/>
          <wp:effectExtent l="0" t="0" r="0" b="0"/>
          <wp:docPr id="11375355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92" cy="78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3436" w14:textId="77777777" w:rsidR="00746839" w:rsidRDefault="0074683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v/okTM6DMJi9" int2:id="E1rJHUM9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CD"/>
    <w:rsid w:val="0000138C"/>
    <w:rsid w:val="0004261B"/>
    <w:rsid w:val="000524A4"/>
    <w:rsid w:val="0006165C"/>
    <w:rsid w:val="00072D2F"/>
    <w:rsid w:val="000927ED"/>
    <w:rsid w:val="000B620C"/>
    <w:rsid w:val="000C5D5D"/>
    <w:rsid w:val="000D56DC"/>
    <w:rsid w:val="000E5B53"/>
    <w:rsid w:val="000F0FDD"/>
    <w:rsid w:val="000F2B43"/>
    <w:rsid w:val="00114547"/>
    <w:rsid w:val="00121F77"/>
    <w:rsid w:val="00123A31"/>
    <w:rsid w:val="00135377"/>
    <w:rsid w:val="00136C5B"/>
    <w:rsid w:val="001402A4"/>
    <w:rsid w:val="00174FB3"/>
    <w:rsid w:val="00181203"/>
    <w:rsid w:val="00190357"/>
    <w:rsid w:val="00192AA3"/>
    <w:rsid w:val="001A650A"/>
    <w:rsid w:val="001B7905"/>
    <w:rsid w:val="001C3EA6"/>
    <w:rsid w:val="001C5C32"/>
    <w:rsid w:val="001D39F9"/>
    <w:rsid w:val="001F18A5"/>
    <w:rsid w:val="002049F1"/>
    <w:rsid w:val="00215D22"/>
    <w:rsid w:val="002160B5"/>
    <w:rsid w:val="00216390"/>
    <w:rsid w:val="00232CC1"/>
    <w:rsid w:val="00263B07"/>
    <w:rsid w:val="00277C77"/>
    <w:rsid w:val="00281880"/>
    <w:rsid w:val="00286DBD"/>
    <w:rsid w:val="002B1F41"/>
    <w:rsid w:val="002B5328"/>
    <w:rsid w:val="0031507B"/>
    <w:rsid w:val="00383054"/>
    <w:rsid w:val="00386121"/>
    <w:rsid w:val="003A60BF"/>
    <w:rsid w:val="003C6657"/>
    <w:rsid w:val="003E66BE"/>
    <w:rsid w:val="00402ECD"/>
    <w:rsid w:val="00406372"/>
    <w:rsid w:val="00436617"/>
    <w:rsid w:val="00444C82"/>
    <w:rsid w:val="00474D15"/>
    <w:rsid w:val="00485605"/>
    <w:rsid w:val="0049065E"/>
    <w:rsid w:val="00497558"/>
    <w:rsid w:val="004F03B9"/>
    <w:rsid w:val="004F16E1"/>
    <w:rsid w:val="004F1798"/>
    <w:rsid w:val="004F3DDC"/>
    <w:rsid w:val="004F54CA"/>
    <w:rsid w:val="00504C05"/>
    <w:rsid w:val="00505BBD"/>
    <w:rsid w:val="005331CD"/>
    <w:rsid w:val="00543704"/>
    <w:rsid w:val="00544D09"/>
    <w:rsid w:val="00572C1D"/>
    <w:rsid w:val="005970F3"/>
    <w:rsid w:val="005C5F6D"/>
    <w:rsid w:val="005E6D26"/>
    <w:rsid w:val="005F0DD8"/>
    <w:rsid w:val="00636FD2"/>
    <w:rsid w:val="00661D67"/>
    <w:rsid w:val="0066478A"/>
    <w:rsid w:val="006648A7"/>
    <w:rsid w:val="00672CBB"/>
    <w:rsid w:val="00674004"/>
    <w:rsid w:val="006A2D06"/>
    <w:rsid w:val="006B4822"/>
    <w:rsid w:val="006E0F3F"/>
    <w:rsid w:val="006E7356"/>
    <w:rsid w:val="006F3F23"/>
    <w:rsid w:val="00737955"/>
    <w:rsid w:val="00746839"/>
    <w:rsid w:val="00761C50"/>
    <w:rsid w:val="00764F9D"/>
    <w:rsid w:val="00765B3C"/>
    <w:rsid w:val="007A47C5"/>
    <w:rsid w:val="007B737B"/>
    <w:rsid w:val="007C17B1"/>
    <w:rsid w:val="007E0F2F"/>
    <w:rsid w:val="007F6D03"/>
    <w:rsid w:val="008015A3"/>
    <w:rsid w:val="00804051"/>
    <w:rsid w:val="00822327"/>
    <w:rsid w:val="008379BD"/>
    <w:rsid w:val="00844711"/>
    <w:rsid w:val="00852F41"/>
    <w:rsid w:val="00867587"/>
    <w:rsid w:val="0087042F"/>
    <w:rsid w:val="0087786D"/>
    <w:rsid w:val="008D5F2C"/>
    <w:rsid w:val="008E1715"/>
    <w:rsid w:val="008E3A3D"/>
    <w:rsid w:val="009117B8"/>
    <w:rsid w:val="00914202"/>
    <w:rsid w:val="00925F53"/>
    <w:rsid w:val="0094164F"/>
    <w:rsid w:val="0095138E"/>
    <w:rsid w:val="009951C5"/>
    <w:rsid w:val="009F7A8A"/>
    <w:rsid w:val="00A37883"/>
    <w:rsid w:val="00A52C17"/>
    <w:rsid w:val="00A664D1"/>
    <w:rsid w:val="00A81A08"/>
    <w:rsid w:val="00A9118D"/>
    <w:rsid w:val="00A950FD"/>
    <w:rsid w:val="00AA6EF2"/>
    <w:rsid w:val="00AF27B0"/>
    <w:rsid w:val="00B23248"/>
    <w:rsid w:val="00B278E0"/>
    <w:rsid w:val="00B57D8C"/>
    <w:rsid w:val="00B62EB5"/>
    <w:rsid w:val="00B96550"/>
    <w:rsid w:val="00BA6907"/>
    <w:rsid w:val="00BD7362"/>
    <w:rsid w:val="00C1205E"/>
    <w:rsid w:val="00C27FCB"/>
    <w:rsid w:val="00C440CB"/>
    <w:rsid w:val="00C535B5"/>
    <w:rsid w:val="00C92A87"/>
    <w:rsid w:val="00C95EBA"/>
    <w:rsid w:val="00CB586B"/>
    <w:rsid w:val="00CD03E2"/>
    <w:rsid w:val="00CF5235"/>
    <w:rsid w:val="00D019E0"/>
    <w:rsid w:val="00D169BB"/>
    <w:rsid w:val="00D30DA8"/>
    <w:rsid w:val="00D52340"/>
    <w:rsid w:val="00D60167"/>
    <w:rsid w:val="00D65A46"/>
    <w:rsid w:val="00D7567C"/>
    <w:rsid w:val="00DB051F"/>
    <w:rsid w:val="00DB4458"/>
    <w:rsid w:val="00DE249D"/>
    <w:rsid w:val="00E1660E"/>
    <w:rsid w:val="00E534CA"/>
    <w:rsid w:val="00E92E8E"/>
    <w:rsid w:val="00EA558F"/>
    <w:rsid w:val="00ED47D6"/>
    <w:rsid w:val="00EE1C38"/>
    <w:rsid w:val="00F26A53"/>
    <w:rsid w:val="00F416CB"/>
    <w:rsid w:val="00F7562F"/>
    <w:rsid w:val="00F75BA6"/>
    <w:rsid w:val="00F76CCA"/>
    <w:rsid w:val="00F848E6"/>
    <w:rsid w:val="00F96DA1"/>
    <w:rsid w:val="00FA47F3"/>
    <w:rsid w:val="00FA5088"/>
    <w:rsid w:val="00FB3D38"/>
    <w:rsid w:val="00FB760E"/>
    <w:rsid w:val="00FD12D8"/>
    <w:rsid w:val="00FD7199"/>
    <w:rsid w:val="00FE0ABA"/>
    <w:rsid w:val="00FF3376"/>
    <w:rsid w:val="0151BDD9"/>
    <w:rsid w:val="03498876"/>
    <w:rsid w:val="03A071C7"/>
    <w:rsid w:val="0477E61C"/>
    <w:rsid w:val="04CD666F"/>
    <w:rsid w:val="063837AC"/>
    <w:rsid w:val="08AF4517"/>
    <w:rsid w:val="0A52BDD6"/>
    <w:rsid w:val="0C603C80"/>
    <w:rsid w:val="0DE3D03C"/>
    <w:rsid w:val="0E62F7EB"/>
    <w:rsid w:val="0EB2AEA0"/>
    <w:rsid w:val="0EF4E22C"/>
    <w:rsid w:val="0FC2002C"/>
    <w:rsid w:val="148511DF"/>
    <w:rsid w:val="18DF2B2F"/>
    <w:rsid w:val="1921885F"/>
    <w:rsid w:val="1A0C204E"/>
    <w:rsid w:val="1BED1D1C"/>
    <w:rsid w:val="1E52235D"/>
    <w:rsid w:val="1F334465"/>
    <w:rsid w:val="1F34A7EB"/>
    <w:rsid w:val="209AF75B"/>
    <w:rsid w:val="20DC85ED"/>
    <w:rsid w:val="23991E77"/>
    <w:rsid w:val="250C7C5F"/>
    <w:rsid w:val="2703821C"/>
    <w:rsid w:val="277A8208"/>
    <w:rsid w:val="28EDE717"/>
    <w:rsid w:val="2C92BE57"/>
    <w:rsid w:val="2CF94664"/>
    <w:rsid w:val="2E24AAD0"/>
    <w:rsid w:val="2E73E5C6"/>
    <w:rsid w:val="2F15B528"/>
    <w:rsid w:val="2F53F34E"/>
    <w:rsid w:val="2FA10BDD"/>
    <w:rsid w:val="3141A2D4"/>
    <w:rsid w:val="315E1406"/>
    <w:rsid w:val="31DB6E2B"/>
    <w:rsid w:val="323B694B"/>
    <w:rsid w:val="3382BB61"/>
    <w:rsid w:val="36748F95"/>
    <w:rsid w:val="373C8153"/>
    <w:rsid w:val="37A22EF7"/>
    <w:rsid w:val="38061193"/>
    <w:rsid w:val="39905338"/>
    <w:rsid w:val="3D74EEE4"/>
    <w:rsid w:val="3E2DE268"/>
    <w:rsid w:val="3E618A37"/>
    <w:rsid w:val="3E648084"/>
    <w:rsid w:val="3F799894"/>
    <w:rsid w:val="40CCD59A"/>
    <w:rsid w:val="40DE2D05"/>
    <w:rsid w:val="41664DBD"/>
    <w:rsid w:val="41955EC1"/>
    <w:rsid w:val="426FB86E"/>
    <w:rsid w:val="452DA036"/>
    <w:rsid w:val="4556CB26"/>
    <w:rsid w:val="46EFE422"/>
    <w:rsid w:val="47531AC5"/>
    <w:rsid w:val="4B16433F"/>
    <w:rsid w:val="4B7E7DA7"/>
    <w:rsid w:val="4B87D805"/>
    <w:rsid w:val="4C63388B"/>
    <w:rsid w:val="4CCA4282"/>
    <w:rsid w:val="4E022906"/>
    <w:rsid w:val="4EFE3A87"/>
    <w:rsid w:val="503E2A79"/>
    <w:rsid w:val="51007C33"/>
    <w:rsid w:val="536E43D1"/>
    <w:rsid w:val="5392011C"/>
    <w:rsid w:val="552FC55B"/>
    <w:rsid w:val="55F1D1DD"/>
    <w:rsid w:val="571AE461"/>
    <w:rsid w:val="578E63F0"/>
    <w:rsid w:val="59C49235"/>
    <w:rsid w:val="5A2C498D"/>
    <w:rsid w:val="5ACBA66D"/>
    <w:rsid w:val="5BB8CE8F"/>
    <w:rsid w:val="5BF2A1DA"/>
    <w:rsid w:val="5C1DB56C"/>
    <w:rsid w:val="5C76A882"/>
    <w:rsid w:val="5C7EE497"/>
    <w:rsid w:val="6089E07A"/>
    <w:rsid w:val="62C92A9E"/>
    <w:rsid w:val="63D8CCC7"/>
    <w:rsid w:val="66E280ED"/>
    <w:rsid w:val="67328499"/>
    <w:rsid w:val="69C3254A"/>
    <w:rsid w:val="6D3D0334"/>
    <w:rsid w:val="6EADE22E"/>
    <w:rsid w:val="6FA4FAAB"/>
    <w:rsid w:val="70BF7F09"/>
    <w:rsid w:val="7133E022"/>
    <w:rsid w:val="730AD917"/>
    <w:rsid w:val="75225AD0"/>
    <w:rsid w:val="763CF4ED"/>
    <w:rsid w:val="769AA963"/>
    <w:rsid w:val="788D99F7"/>
    <w:rsid w:val="79F0FADB"/>
    <w:rsid w:val="79FDE2FC"/>
    <w:rsid w:val="7CA7BBBF"/>
    <w:rsid w:val="7D02A903"/>
    <w:rsid w:val="7D219BBC"/>
    <w:rsid w:val="7E5921ED"/>
    <w:rsid w:val="7F5BDA71"/>
    <w:rsid w:val="7FA29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C3CAA"/>
  <w15:chartTrackingRefBased/>
  <w15:docId w15:val="{B898F1EE-85ED-4B9F-9916-4930E3E6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7B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D7362"/>
    <w:pPr>
      <w:spacing w:before="240" w:after="240"/>
      <w:jc w:val="center"/>
    </w:pPr>
    <w:rPr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D7362"/>
    <w:rPr>
      <w:rFonts w:ascii="Times New Roman" w:eastAsia="SimSun" w:hAnsi="Times New Roman" w:cs="Times New Roman"/>
      <w:b/>
      <w:bCs/>
      <w:kern w:val="0"/>
      <w:sz w:val="32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B73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37B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7B737B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7B737B"/>
    <w:rPr>
      <w:rFonts w:cs="Times New Roman"/>
      <w:color w:val="0000FF"/>
      <w:u w:val="single"/>
    </w:rPr>
  </w:style>
  <w:style w:type="character" w:customStyle="1" w:styleId="Affiliation">
    <w:name w:val="Affiliation"/>
    <w:basedOn w:val="DefaultParagraphFont"/>
    <w:uiPriority w:val="99"/>
    <w:rsid w:val="007B737B"/>
    <w:rPr>
      <w:rFonts w:ascii="Times New Roman" w:hAnsi="Times New Roman" w:cs="Times New Roman"/>
      <w:sz w:val="20"/>
      <w:szCs w:val="20"/>
      <w:vertAlign w:val="baseline"/>
      <w:lang w:val="en-NZ" w:eastAsia="x-none"/>
    </w:rPr>
  </w:style>
  <w:style w:type="paragraph" w:customStyle="1" w:styleId="Authors">
    <w:name w:val="Authors"/>
    <w:basedOn w:val="Heading2"/>
    <w:uiPriority w:val="99"/>
    <w:rsid w:val="00BD7362"/>
    <w:pPr>
      <w:keepLines w:val="0"/>
      <w:spacing w:before="0" w:after="120"/>
      <w:jc w:val="center"/>
    </w:pPr>
    <w:rPr>
      <w:rFonts w:ascii="Times New Roman" w:eastAsia="SimSun" w:hAnsi="Times New Roman" w:cs="Times New Roman"/>
      <w:color w:val="auto"/>
      <w:sz w:val="24"/>
      <w:szCs w:val="22"/>
      <w:lang w:val="en-NZ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B73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B73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737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362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4"/>
      <w:szCs w:val="22"/>
    </w:rPr>
  </w:style>
  <w:style w:type="paragraph" w:customStyle="1" w:styleId="Paragraf">
    <w:name w:val="Paragraf"/>
    <w:basedOn w:val="Normal"/>
    <w:next w:val="Normal"/>
    <w:qFormat/>
    <w:rsid w:val="008E3A3D"/>
    <w:pPr>
      <w:jc w:val="both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362"/>
    <w:rPr>
      <w:rFonts w:ascii="Times New Roman" w:eastAsiaTheme="minorEastAsia" w:hAnsi="Times New Roman"/>
      <w:b/>
      <w:color w:val="000000" w:themeColor="text1"/>
      <w:spacing w:val="15"/>
      <w:kern w:val="0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3D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3D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A47C5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135377"/>
    <w:rPr>
      <w:b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135377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6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5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hyc2026.sciencesconf.org/" TargetMode="External"/><Relationship Id="rId13" Type="http://schemas.openxmlformats.org/officeDocument/2006/relationships/header" Target="header3.xm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ephycconference.com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14FD2416C02546904D80FAEC87D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DF603-CACF-FB45-B15F-0B23258CD5E7}"/>
      </w:docPartPr>
      <w:docPartBody>
        <w:p w:rsidR="00971287" w:rsidRDefault="00C535B5">
          <w:pPr>
            <w:pStyle w:val="B614FD2416C02546904D80FAEC87D52C"/>
          </w:pPr>
          <w:r w:rsidRPr="00500DAE">
            <w:rPr>
              <w:rStyle w:val="PlaceholderTex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7A"/>
    <w:rsid w:val="001354A6"/>
    <w:rsid w:val="00173BD7"/>
    <w:rsid w:val="003F72BA"/>
    <w:rsid w:val="00422E54"/>
    <w:rsid w:val="00971287"/>
    <w:rsid w:val="009951C5"/>
    <w:rsid w:val="009F7A8A"/>
    <w:rsid w:val="00C0147A"/>
    <w:rsid w:val="00C535B5"/>
    <w:rsid w:val="00C90948"/>
    <w:rsid w:val="00F04CA5"/>
    <w:rsid w:val="00F75BA6"/>
    <w:rsid w:val="00FB760E"/>
    <w:rsid w:val="00FF3376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14FD2416C02546904D80FAEC87D52C">
    <w:name w:val="B614FD2416C02546904D80FAEC87D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568E3467-F875-4942-9A4F-A1F35C0613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758dd0-ab53-4372-9a7c-e98a9620862c}" enabled="0" method="" siteId="{bc758dd0-ab53-4372-9a7c-e98a962086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Petar Bosnic</cp:lastModifiedBy>
  <cp:revision>20</cp:revision>
  <dcterms:created xsi:type="dcterms:W3CDTF">2025-11-04T16:35:00Z</dcterms:created>
  <dcterms:modified xsi:type="dcterms:W3CDTF">2026-01-08T06:48:00Z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http://www.zotero.org/styles/applied-energy</vt:lpwstr>
  </property>
  <property fmtid="{D5CDD505-2E9C-101B-9397-08002B2CF9AE}" pid="7" name="Mendeley Recent Style Name 2_1">
    <vt:lpwstr>Applied Energy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http://www.zotero.org/styles/energies</vt:lpwstr>
  </property>
  <property fmtid="{D5CDD505-2E9C-101B-9397-08002B2CF9AE}" pid="13" name="Mendeley Recent Style Name 5_1">
    <vt:lpwstr>Energies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http://www.zotero.org/styles/international-journal-of-hydrogen-energy</vt:lpwstr>
  </property>
  <property fmtid="{D5CDD505-2E9C-101B-9397-08002B2CF9AE}" pid="17" name="Mendeley Recent Style Name 7_1">
    <vt:lpwstr>International Journal of Hydrogen Energy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http://www.zotero.org/styles/renewable-and-sustainable-energy-reviews</vt:lpwstr>
  </property>
  <property fmtid="{D5CDD505-2E9C-101B-9397-08002B2CF9AE}" pid="21" name="Mendeley Recent Style Name 9_1">
    <vt:lpwstr>Renewable and Sustainable Energy Reviews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3b9292c0-626f-3ebd-94c4-9eed2e453f97</vt:lpwstr>
  </property>
  <property fmtid="{D5CDD505-2E9C-101B-9397-08002B2CF9AE}" pid="24" name="Mendeley Citation Style_1">
    <vt:lpwstr>http://www.zotero.org/styles/ieee</vt:lpwstr>
  </property>
  <property fmtid="{D5CDD505-2E9C-101B-9397-08002B2CF9AE}" pid="25" name="GrammarlyDocumentId">
    <vt:lpwstr>a4e16112-8cb4-41fc-b482-5f9fcb8a9663</vt:lpwstr>
  </property>
</Properties>
</file>